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center"/>
        <w:rPr>
          <w:rFonts w:hint="eastAsia" w:ascii="仿宋_GB2312" w:hAnsi="微软雅黑" w:eastAsia="仿宋_GB2312" w:cs="宋体"/>
          <w:color w:val="000000"/>
          <w:spacing w:val="-8"/>
          <w:sz w:val="44"/>
          <w:szCs w:val="44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  <w:t>东营市第一中学2022年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  <w:lang w:val="en-US" w:eastAsia="zh-CN"/>
        </w:rPr>
        <w:t>教师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  <w:t>诚信承诺书</w:t>
      </w:r>
    </w:p>
    <w:p>
      <w:pPr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东营市一中学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公开招聘教师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57257"/>
    <w:rsid w:val="0B920E15"/>
    <w:rsid w:val="51857257"/>
    <w:rsid w:val="689A6E8A"/>
    <w:rsid w:val="6F745D32"/>
    <w:rsid w:val="7E5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2022-01-05T07:33:02Z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30CCEC15248E4E218021EC8BE374E596</vt:lpwstr>
  </property>
</Properties>
</file>