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Times New Roman" w:hAnsi="Times New Roman" w:eastAsia="黑体" w:cs="Times New Roman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400" w:lineRule="exact"/>
        <w:jc w:val="center"/>
        <w:rPr>
          <w:rFonts w:ascii="方正小标宋简体" w:hAnsi="仿宋_GB2312" w:eastAsia="方正小标宋简体" w:cs="仿宋_GB2312"/>
          <w:kern w:val="0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kern w:val="0"/>
          <w:sz w:val="32"/>
          <w:szCs w:val="32"/>
        </w:rPr>
        <w:t>新冠肺炎疫情防控承诺书</w:t>
      </w:r>
    </w:p>
    <w:p>
      <w:pPr>
        <w:adjustRightInd w:val="0"/>
        <w:snapToGrid w:val="0"/>
        <w:spacing w:line="12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120" w:lineRule="exact"/>
        <w:rPr>
          <w:rFonts w:ascii="仿宋_GB2312"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360" w:lineRule="exact"/>
        <w:ind w:firstLine="560" w:firstLineChars="200"/>
        <w:rPr>
          <w:rFonts w:ascii="仿宋_GB2312" w:hAnsi="等线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一、本人承诺身体健康，未处于“居家观察”或“居住小区封闭管理”、“集中医学观察”。</w:t>
      </w:r>
    </w:p>
    <w:p>
      <w:pPr>
        <w:adjustRightInd w:val="0"/>
        <w:snapToGrid w:val="0"/>
        <w:spacing w:line="36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二、本人承诺考前14日内避免参加聚会、聚餐等聚集性活动，减少进入人员密集的公共场所，乘坐公共交通工具时做好个人防护。</w:t>
      </w:r>
    </w:p>
    <w:p>
      <w:pPr>
        <w:adjustRightInd w:val="0"/>
        <w:snapToGrid w:val="0"/>
        <w:spacing w:line="360" w:lineRule="exact"/>
        <w:ind w:firstLine="560" w:firstLineChars="200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三、本人承诺考试当天进入考点时经现场测量体温正常、北京健康宝为“未见异常”，</w:t>
      </w:r>
      <w:r>
        <w:rPr>
          <w:rFonts w:hint="eastAsia" w:ascii="仿宋_GB2312" w:hAnsi="Times New Roman" w:eastAsia="仿宋_GB2312" w:cs="Times New Roman"/>
          <w:kern w:val="0"/>
          <w:sz w:val="28"/>
          <w:szCs w:val="28"/>
        </w:rPr>
        <w:t>且持有本人面试前48小时</w:t>
      </w:r>
      <w:r>
        <w:rPr>
          <w:rFonts w:hint="eastAsia" w:ascii="仿宋_GB2312" w:hAnsi="仿宋" w:eastAsia="仿宋_GB2312"/>
          <w:color w:val="000000"/>
          <w:kern w:val="0"/>
          <w:sz w:val="28"/>
          <w:szCs w:val="28"/>
        </w:rPr>
        <w:t>内</w:t>
      </w:r>
      <w:r>
        <w:rPr>
          <w:rFonts w:hint="eastAsia" w:ascii="仿宋_GB2312" w:eastAsia="仿宋_GB2312"/>
          <w:b/>
          <w:bCs/>
          <w:kern w:val="0"/>
          <w:sz w:val="28"/>
          <w:szCs w:val="28"/>
        </w:rPr>
        <w:t>采样</w:t>
      </w:r>
      <w:r>
        <w:rPr>
          <w:rFonts w:hint="eastAsia" w:ascii="仿宋_GB2312" w:eastAsia="仿宋_GB2312"/>
          <w:kern w:val="0"/>
          <w:sz w:val="28"/>
          <w:szCs w:val="28"/>
        </w:rPr>
        <w:t>的核酸检测阴性结果。</w:t>
      </w:r>
    </w:p>
    <w:p>
      <w:pPr>
        <w:pStyle w:val="4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四、本人承诺自备一次性医用口罩或无呼吸阀的N95口罩，按面试要求佩戴，并做好个人防护。考点内自觉保持1米以上间隔距离，面试结束后，按照指引快速离开考点。</w:t>
      </w:r>
    </w:p>
    <w:p>
      <w:pPr>
        <w:pStyle w:val="4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pStyle w:val="4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请确认以下问题：</w:t>
      </w:r>
    </w:p>
    <w:p>
      <w:pPr>
        <w:pStyle w:val="4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1、考前14日内本人已进行自我健康监测且无发热、干咳、乏力、咽痛、鼻塞、流涕、肌痛、腹泻等不适症状？</w:t>
      </w:r>
    </w:p>
    <w:p>
      <w:pPr>
        <w:pStyle w:val="4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4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2、考前21日内本人、共同居住家属是否经停中高风险地区？</w:t>
      </w:r>
    </w:p>
    <w:p>
      <w:pPr>
        <w:pStyle w:val="4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4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3、考前21天内本人、共同居住家属是否为新冠患者或无症状感染者的密接者或2次密接者（密接的密接）？</w:t>
      </w:r>
    </w:p>
    <w:p>
      <w:pPr>
        <w:pStyle w:val="4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4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4、21天内周围是否有聚集性发病（在小范围如家庭、办公室、学校班级等场所，出现2例及以上发热或呼吸道症状的病例）？</w:t>
      </w:r>
    </w:p>
    <w:p>
      <w:pPr>
        <w:pStyle w:val="4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pStyle w:val="4"/>
        <w:spacing w:before="0" w:beforeAutospacing="0" w:after="0" w:afterAutospacing="0" w:line="360" w:lineRule="exact"/>
        <w:ind w:firstLine="520" w:firstLineChars="200"/>
        <w:rPr>
          <w:rFonts w:ascii="仿宋_GB2312" w:eastAsia="仿宋_GB2312"/>
          <w:spacing w:val="-10"/>
          <w:sz w:val="28"/>
          <w:szCs w:val="28"/>
        </w:rPr>
      </w:pPr>
      <w:r>
        <w:rPr>
          <w:rFonts w:hint="eastAsia" w:ascii="仿宋_GB2312" w:eastAsia="仿宋_GB2312"/>
          <w:spacing w:val="-10"/>
          <w:sz w:val="28"/>
          <w:szCs w:val="28"/>
        </w:rPr>
        <w:t>5、考前21天内本人、共同居住家属是否去过境外或存在与境外人员接触史</w:t>
      </w:r>
      <w:r>
        <w:rPr>
          <w:rFonts w:hint="eastAsia" w:ascii="仿宋_GB2312" w:eastAsia="仿宋_GB2312"/>
          <w:sz w:val="28"/>
          <w:szCs w:val="28"/>
        </w:rPr>
        <w:t>？</w:t>
      </w:r>
    </w:p>
    <w:p>
      <w:pPr>
        <w:pStyle w:val="4"/>
        <w:spacing w:before="0" w:beforeAutospacing="0" w:after="0" w:afterAutospacing="0" w:line="36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○是  ○否</w:t>
      </w:r>
    </w:p>
    <w:p>
      <w:pPr>
        <w:adjustRightInd w:val="0"/>
        <w:snapToGrid w:val="0"/>
        <w:spacing w:line="2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</w:p>
    <w:p>
      <w:pPr>
        <w:adjustRightInd w:val="0"/>
        <w:snapToGrid w:val="0"/>
        <w:spacing w:line="36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>本人已认真阅读《新冠肺炎疫情防控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如有任何隐瞒疫情相关的情形，均由个人承担法律责任。</w:t>
      </w:r>
    </w:p>
    <w:p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                              </w:t>
      </w:r>
    </w:p>
    <w:p>
      <w:pPr>
        <w:adjustRightInd w:val="0"/>
        <w:snapToGrid w:val="0"/>
        <w:spacing w:line="400" w:lineRule="exact"/>
        <w:ind w:firstLine="5343" w:firstLineChars="1901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>承诺人签字：</w:t>
      </w:r>
    </w:p>
    <w:p>
      <w:pPr>
        <w:adjustRightInd w:val="0"/>
        <w:snapToGrid w:val="0"/>
        <w:spacing w:line="400" w:lineRule="exact"/>
        <w:ind w:firstLine="635"/>
        <w:rPr>
          <w:rFonts w:ascii="仿宋_GB2312" w:eastAsia="仿宋_GB2312"/>
          <w:b/>
          <w:bCs/>
          <w:kern w:val="0"/>
          <w:sz w:val="28"/>
          <w:szCs w:val="28"/>
        </w:rPr>
      </w:pPr>
      <w:r>
        <w:rPr>
          <w:rFonts w:hint="eastAsia" w:ascii="仿宋_GB2312" w:eastAsia="仿宋_GB2312"/>
          <w:b/>
          <w:bCs/>
          <w:kern w:val="0"/>
          <w:sz w:val="28"/>
          <w:szCs w:val="28"/>
        </w:rPr>
        <w:t xml:space="preserve">                                    </w:t>
      </w:r>
      <w:r>
        <w:rPr>
          <w:rFonts w:hint="eastAsia" w:ascii="仿宋_GB2312" w:eastAsia="仿宋_GB2312"/>
          <w:b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kern w:val="0"/>
          <w:sz w:val="28"/>
          <w:szCs w:val="28"/>
        </w:rPr>
        <w:t>202</w:t>
      </w:r>
      <w:r>
        <w:rPr>
          <w:rFonts w:hint="eastAsia" w:ascii="仿宋_GB2312" w:eastAsia="仿宋_GB2312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b/>
          <w:bCs/>
          <w:kern w:val="0"/>
          <w:sz w:val="28"/>
          <w:szCs w:val="28"/>
        </w:rPr>
        <w:t>年</w:t>
      </w:r>
      <w:r>
        <w:rPr>
          <w:rFonts w:hint="eastAsia" w:ascii="仿宋_GB2312" w:eastAsia="仿宋_GB2312"/>
          <w:b/>
          <w:bCs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b/>
          <w:bCs/>
          <w:kern w:val="0"/>
          <w:sz w:val="28"/>
          <w:szCs w:val="28"/>
        </w:rPr>
        <w:t>月   日</w:t>
      </w:r>
    </w:p>
    <w:p>
      <w:pPr>
        <w:spacing w:line="360" w:lineRule="auto"/>
        <w:jc w:val="center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 w:cs="方正小标宋简体"/>
          <w:sz w:val="36"/>
          <w:szCs w:val="36"/>
        </w:rPr>
        <w:t>疫情防控相关信息的说明</w:t>
      </w:r>
    </w:p>
    <w:p>
      <w:pPr>
        <w:spacing w:line="360" w:lineRule="auto"/>
        <w:jc w:val="center"/>
        <w:rPr>
          <w:rFonts w:ascii="华文中宋" w:hAnsi="华文中宋" w:cs="华文中宋"/>
          <w:sz w:val="36"/>
          <w:szCs w:val="36"/>
        </w:rPr>
      </w:pPr>
    </w:p>
    <w:p>
      <w:pPr>
        <w:spacing w:line="360" w:lineRule="auto"/>
        <w:ind w:firstLine="448" w:firstLineChars="14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一、国家政务服务平台疫情防控信息码</w:t>
      </w:r>
    </w:p>
    <w:p>
      <w:pPr>
        <w:jc w:val="center"/>
      </w:pPr>
      <w:r>
        <w:drawing>
          <wp:inline distT="0" distB="0" distL="114300" distR="114300">
            <wp:extent cx="2527300" cy="2527300"/>
            <wp:effectExtent l="0" t="0" r="0" b="0"/>
            <wp:docPr id="3" name="Picture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>
      <w:pPr>
        <w:jc w:val="center"/>
      </w:pPr>
      <w:r>
        <w:drawing>
          <wp:inline distT="0" distB="0" distL="114300" distR="114300">
            <wp:extent cx="2427605" cy="2427605"/>
            <wp:effectExtent l="0" t="0" r="10795" b="10795"/>
            <wp:docPr id="2" name="Picture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242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  <w:r>
        <w:drawing>
          <wp:inline distT="0" distB="0" distL="114300" distR="114300">
            <wp:extent cx="2527300" cy="2527300"/>
            <wp:effectExtent l="0" t="0" r="0" b="0"/>
            <wp:docPr id="1" name="Picture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73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0" w:firstLineChars="140"/>
        <w:jc w:val="left"/>
        <w:rPr>
          <w:rFonts w:ascii="仿宋_GB2312" w:eastAsia="仿宋_GB2312"/>
          <w:sz w:val="30"/>
          <w:szCs w:val="30"/>
        </w:rPr>
      </w:pPr>
    </w:p>
    <w:p>
      <w:pPr>
        <w:ind w:firstLine="448" w:firstLineChars="14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二、北京“健康宝”申领</w:t>
      </w:r>
    </w:p>
    <w:p>
      <w:pPr>
        <w:pStyle w:val="4"/>
        <w:widowControl w:val="0"/>
        <w:shd w:val="clear" w:color="auto" w:fill="FFFFFF"/>
        <w:overflowPunct w:val="0"/>
        <w:autoSpaceDE w:val="0"/>
        <w:autoSpaceDN w:val="0"/>
        <w:adjustRightInd w:val="0"/>
        <w:snapToGrid w:val="0"/>
        <w:spacing w:before="0" w:beforeAutospacing="0" w:after="0" w:afterAutospacing="0" w:line="600" w:lineRule="exact"/>
        <w:ind w:firstLine="640" w:firstLineChars="20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在支付宝首页搜索“北京健康宝”。进入“北京健康宝”服务实名认证流程进行认证，认证后可继续填写申报信息获取“北京健康宝”。</w:t>
      </w:r>
    </w:p>
    <w:p>
      <w:pPr>
        <w:spacing w:line="580" w:lineRule="exact"/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黑体" w:cs="Times New Roman"/>
          <w:bCs/>
          <w:color w:val="000000"/>
          <w:spacing w:val="8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A619C"/>
    <w:rsid w:val="00141DF5"/>
    <w:rsid w:val="001812E9"/>
    <w:rsid w:val="00266928"/>
    <w:rsid w:val="00971AF1"/>
    <w:rsid w:val="00D269BD"/>
    <w:rsid w:val="06CA619C"/>
    <w:rsid w:val="7CDE9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cae</Company>
  <Pages>3</Pages>
  <Words>132</Words>
  <Characters>753</Characters>
  <Lines>6</Lines>
  <Paragraphs>1</Paragraphs>
  <TotalTime>0</TotalTime>
  <ScaleCrop>false</ScaleCrop>
  <LinksUpToDate>false</LinksUpToDate>
  <CharactersWithSpaces>884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2021-11-26T09:00:00Z</dcterms:created>
  <dc:creator>朱佳慧</dc:creator>
  <cp:lastModifiedBy>刘博</cp:lastModifiedBy>
  <dcterms:modified xsi:type="dcterms:W3CDTF">2022-02-07T16:07:33Z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3AC2788B033C41A29A20D6BC538F88BF</vt:lpwstr>
  </property>
</Properties>
</file>