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04" w:lineRule="atLeast"/>
        <w:ind w:right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</w:p>
    <w:tbl>
      <w:tblPr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6316"/>
        <w:gridCol w:w="2837"/>
        <w:gridCol w:w="3448"/>
        <w:gridCol w:w="19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500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bookmarkStart w:id="0" w:name="_GoBack"/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2023年莒南县部分事业单位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公开招聘综合类岗位工作人员参加面试人员名单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招聘单位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莒南县精神文明建设服务中心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精神文明建设宣传岗位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2303282105009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莒南县精神文明建设服务中心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精神文明建设宣传岗位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2303282104523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莒南县精神文明建设服务中心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精神文明建设宣传岗位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2303282101027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莒南县社会科学界联合会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2303282104225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莒南县社会科学界联合会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2303282105916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莒南县社会科学界联合会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2303282101117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莒南县法学会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2303282101101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莒南县法学会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2303282105512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莒南县法学会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2303282103617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58.80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莒南县法学会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法律事务管理岗位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2303282100929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莒南县法学会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法律事务管理岗位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2303282100508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莒南县法学会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法律事务管理岗位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2303282105522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59.30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2303282102427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63.90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2303282103706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63.80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2303282104830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莒南县档案馆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2303282102130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莒南县档案馆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2303282103728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64.10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莒南县档案馆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2303282101525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莒南县档案馆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2303282104204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中共莒南县委党校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党校讲师岗位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2303282105911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莒南县融媒体中心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新闻编辑岗位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2303282100720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莒南县融媒体中心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新闻编辑岗位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2303282103725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莒南县融媒体中心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新闻编辑岗位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2303282103502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莒南县融媒体中心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新闻编辑岗位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2303282104727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莒南县融媒体中心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新闻编辑岗位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2303282100222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61.60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莒南县融媒体中心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新闻编辑岗位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2303282100204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莒南县人大机关综合保障中心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2303282103209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61.30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莒南县人大机关综合保障中心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2303282105129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57.90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莒南县人大机关综合保障中心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2303282102603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57.70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莒南县地方金融发展服务中心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金融经济岗位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2303282103609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莒南县地方金融发展服务中心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金融经济岗位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2303282100324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64.70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莒南县地方金融发展服务中心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金融经济岗位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2303282104728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64.10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莒南县政府政务保障促进中心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2303282100830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莒南县政府政务保障促进中心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2303282105615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莒南县政府政务保障促进中心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2303282100220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莒南县教育事业发展服务中心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2303282105525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57.70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莒南县教育事业发展服务中心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2303282101918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莒南县教育事业发展服务中心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2303282105516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莒南县教育事业发展服务中心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2303282101410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莒南县教育事业发展服务中心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2303282106005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58.50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莒南县教育事业发展服务中心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2303282104301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莒南县科技创新服务中心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2303282201902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59.90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莒南县科技创新服务中心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2303282202827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59.80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莒南县科技创新服务中心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2303282200113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莒南县工业和信息化产业发展促进中心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2303282201228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56.50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莒南县工业和信息化产业发展促进中心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2303282204024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55.60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莒南县工业和信息化产业发展促进中心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2303282203220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莒南县国有资产管理服务中心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经济管理岗位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2303282201020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49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莒南县国有资产管理服务中心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经济管理岗位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2303282201201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61.30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莒南县国有资产管理服务中心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经济管理岗位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2303282201520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51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规划工程岗位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2303282202121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规划工程岗位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2303282203409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53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规划工程岗位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2303282203612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58.80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莒南县自然保护地管理服务中心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林业工程岗位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2303282202425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55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莒南县自然保护地管理服务中心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林业工程岗位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2303282200227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54.80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莒南县自然保护地管理服务中心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林业工程岗位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2303282203408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57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莒南县不动产登记交易中心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测绘信息专业技术岗位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2303282202108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58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莒南县不动产登记交易中心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测绘信息专业技术岗位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2303282204020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59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莒南县不动产登记交易中心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测绘信息专业技术岗位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2303282203605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莒南县城乡建设综合服务中心中心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2303282201328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64.70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61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莒南县城乡建设综合服务中心中心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2303282201017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莒南县城乡建设综合服务中心中心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2303282200714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63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莒南县人民防空保障服务中心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电子信息工程岗位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2303282203728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64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莒南县人民防空保障服务中心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电子信息工程岗位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2303282203805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莒南县人民防空保障服务中心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电子信息工程岗位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2303282202629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莒南县交通运输事业服务中心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2303282202529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61.90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67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莒南县交通运输事业服务中心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2303282202516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58.80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68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莒南县交通运输事业服务中心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2303282202916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69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莒南县交通运输事业服务中心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2303282203722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70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莒南县交通运输事务保障中心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2303282202416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58.90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71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莒南县交通运输事务保障中心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2303282202507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57.90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72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莒南县交通运输事务保障中心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2303282201517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52.20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73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莒南县交通运输事务保障中心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2303282201716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52.20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74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莒南县水库管理灌溉服务中心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水利工程技术岗位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2303282203203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75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莒南县水库管理灌溉服务中心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水利工程技术岗位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2303282200224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76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莒南县水库管理灌溉服务中心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水利工程技术岗位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2303282202703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77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莒南县水库管理灌溉服务中心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水利工程技术岗位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2303282202426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莒南县水库管理灌溉服务中心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水利工程技术岗位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2303282203610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64.40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79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莒南县水库管理灌溉服务中心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水利工程技术岗位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2303282203129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63.90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莒南县水库管理灌溉服务中心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综合水利工程技术岗位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2303282200524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81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莒南县水库管理灌溉服务中心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综合水利工程技术岗位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2303282200607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57.70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82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莒南县水库管理灌溉服务中心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综合水利工程技术岗位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2303282200719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83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莒南县十字路水利服务中心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水利工程技术岗位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2303282200205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64.60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84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莒南县十字路水利服务中心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水利工程技术岗位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2303282203730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85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莒南县十字路水利服务中心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水利工程技术岗位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2303282200328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86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莒南县十字路水利服务中心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水利工程技术岗位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2303282202722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87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莒南县相沟水利服务中心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水利工程技术岗位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2303282202222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88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莒南县相沟水利服务中心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水利工程技术岗位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2303282202501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89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莒南县相沟水利服务中心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水利工程技术岗位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2303282203301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90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农业技术服务岗位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2303282201318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58.40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91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农业技术服务岗位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2303282201127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92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农业技术服务岗位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2303282201924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56.50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93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莒南县大店畜牧兽医站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2303282200427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94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莒南县大店畜牧兽医站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2303282202309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59.10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95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莒南县大店畜牧兽医站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2303282203003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96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莒南县文疃畜牧兽医站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2303282203219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97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莒南县文疃畜牧兽医站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2303282202922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98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莒南县文疃畜牧兽医站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2303282201917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99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莒南县筵宾畜牧兽医站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2303282200220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莒南县筵宾畜牧兽医站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2303282201616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101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莒南县筵宾畜牧兽医站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2303282202808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102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莒南县坪上畜牧兽医站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综合畜牧兽医岗位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2303282202630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56.90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103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莒南县坪上畜牧兽医站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综合畜牧兽医岗位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2303282200309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53.20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104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莒南县坪上畜牧兽医站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综合畜牧兽医岗位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2303282204026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105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莒南县壮岗畜牧兽医站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2303282200921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56.90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106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莒南县壮岗畜牧兽医站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2303282200712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107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莒南县壮岗畜牧兽医站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2303282200117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108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莒南县团林畜牧兽医站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2303282200120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109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莒南县团林畜牧兽医站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2303282203913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110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莒南县团林畜牧兽医站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2303282203125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111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莒南县公共文化服务中心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群众文化岗位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2303282203510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112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莒南县公共文化服务中心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群众文化岗位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2303282202903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113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莒南县公共文化服务中心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群众文化岗位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2303282203318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56.60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114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莒南县卫生健康监督执法大队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2303282201825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59.50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115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莒南县卫生健康监督执法大队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2303282202210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56.30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116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莒南县卫生健康监督执法大队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2303282203022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51.60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117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公共卫生岗位A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2303282201501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118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公共卫生岗位A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2303282200723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48.10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119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公共卫生岗位A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2303282202327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47.70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公共卫生岗位A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2303282200913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47.50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121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公共卫生岗位A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2303282200308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122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公共卫生岗位B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2303282202218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53.80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123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公共卫生岗位B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2303282203116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124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2303282201728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125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2303282202514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126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2303282203124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127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2303282201030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56.90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128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2303282202921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129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2303282202325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55.70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130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莒南县计划生育协会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2303282202205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64.30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131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莒南县计划生育协会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2303282202624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132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莒南县计划生育协会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2303282300307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59.60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133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莒南县十字路街道社区卫生服务中心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2303282302423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134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莒南县十字路街道社区卫生服务中心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2303282300301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64.60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135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莒南县十字路街道社区卫生服务中心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2303282302316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58.90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136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莒南县大店镇中心卫生院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2303282301105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137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莒南县大店镇中心卫生院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2303282301229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55.70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138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莒南县大店镇中心卫生院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2303282300312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139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财务会计岗位A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2303282300322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140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财务会计岗位A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2303282301314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59.90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财务会计岗位A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2303282301527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58.90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142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财务会计岗位B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2303282302326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143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财务会计岗位B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2303282302304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64.80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144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财务会计岗位B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2303282300620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145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2303282300612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146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2303282300604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147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2303282300925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59.10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148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电子信息岗位A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2303282301202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149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电子信息岗位A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2303282302713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64.30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150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电子信息岗位A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2303282302115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61.40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151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电子信息岗位B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2303282302407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152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电子信息岗位B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2303282302512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153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电子信息岗位B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2303282300129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154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设备维修工程岗位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2303282301716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155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设备维修工程岗位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2303282301125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68.30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156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设备维修工程岗位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2303282301514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157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莒南县市场监督管理综合执法大队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质量工程岗位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2303282301517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63.90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158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莒南县市场监督管理综合执法大队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质量工程岗位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2303282402218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58.40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159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莒南县市场监督管理综合执法大队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质量工程岗位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2303282300529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57.70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160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莒南县市场监督管理综合执法大队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2303282403013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161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莒南县市场监督管理综合执法大队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2303282400210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162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莒南县市场监督管理综合执法大队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2303282402319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163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莒南县市场监督管理综合执法大队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2303282400524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59.80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164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莒南县市场监督管理综合执法大队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2303282401124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165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莒南县市场监督管理综合执法大队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2303282402605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166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莒南县市场监督管理综合执法大队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2303282401902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167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莒南县市场监督管理综合执法大队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2303282401721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54.70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168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莒南县市场监督管理综合执法大队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2303282401204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54.60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169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莒南县综合行政执法大队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法律事务管理岗位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2303282401604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170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莒南县综合行政执法大队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法律事务管理岗位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2303282401216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63.60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171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莒南县综合行政执法大队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法律事务管理岗位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2303282400506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172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莒南县综合行政执法大队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综合管理岗位A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2303282401430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173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莒南县综合行政执法大队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综合管理岗位A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2303282401111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174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莒南县综合行政执法大队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综合管理岗位A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2303282400712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175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莒南县综合行政执法大队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综合管理岗位B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2303282402227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61.30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176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莒南县综合行政执法大队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综合管理岗位B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2303282402019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177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莒南县综合行政执法大队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综合管理岗位B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2303282402728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51.60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178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山东省政府和八路军115师司令部旧址管理服务中心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2303282400628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179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山东省政府和八路军115师司令部旧址管理服务中心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2303282400707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64.30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180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山东省政府和八路军115师司令部旧址管理服务中心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2303282402512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181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山东省政府和八路军115师司令部旧址管理服务中心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文化宣传岗位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2303282400919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182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山东省政府和八路军115师司令部旧址管理服务中心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文化宣传岗位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2303282400509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183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山东省政府和八路军115师司令部旧址管理服务中心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文化宣传岗位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2303282401624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55.90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184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山东省政府和八路军115师司令部旧址管理服务中心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2303282403208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61.50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185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山东省政府和八路军115师司令部旧址管理服务中心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2303282401330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59.70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186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山东省政府和八路军115师司令部旧址管理服务中心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2303282403214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187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莒南县陡山水库管理中心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旅游服务岗位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2303282403522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188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莒南县陡山水库管理中心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旅游服务岗位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2303282400421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189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莒南县陡山水库管理中心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旅游服务岗位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2303282401403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190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莒南县陡山水库管理中心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综合水利工程技术岗位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2303282401328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191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莒南县陡山水库管理中心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综合水利工程技术岗位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2303282401023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192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莒南县陡山水库管理中心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综合水利工程技术岗位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2303282401101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193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莒南县检验检测中心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2303282501221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64.60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194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莒南县检验检测中心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2303282502804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64.50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195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莒南县检验检测中心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2303282501124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61.50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196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莒南县检验检测中心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计量工程岗位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2303282500119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197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莒南县检验检测中心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计量工程岗位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2303282502329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198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莒南县检验检测中心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计量工程岗位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2303282500708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199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莒南县民兵训练基地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2303282500906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55.80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200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莒南县民兵训练基地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2303282502718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53.10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莒南县民兵训练基地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2303282501202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49.90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202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莒南县检察事务中心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2303282501304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63.90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203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莒南县检察事务中心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2303282502722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204</w:t>
            </w:r>
          </w:p>
        </w:tc>
        <w:tc>
          <w:tcPr>
            <w:tcW w:w="2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莒南县检察事务中心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2303282501516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04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8"/>
          <w:szCs w:val="28"/>
          <w:u w:val="single"/>
          <w:bdr w:val="none" w:color="auto" w:sz="0" w:space="0"/>
          <w:shd w:val="clear" w:fill="FFFFFF"/>
        </w:rPr>
        <w:instrText xml:space="preserve"> HYPERLINK "http://www.junan.gov.cn/system/_content/download.jsp?urltype=news.DownloadAttachUrl&amp;owner=1600209137&amp;wbfileid=4044724"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8"/>
          <w:szCs w:val="28"/>
          <w:u w:val="single"/>
          <w:bdr w:val="none" w:color="auto" w:sz="0" w:space="0"/>
          <w:shd w:val="clear" w:fill="FFFFFF"/>
        </w:rPr>
        <w:t>附件2： 面试通知书委托函.doc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】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442C2FDB"/>
    <w:rsid w:val="17DA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2023-04-25T02:31:00Z</dcterms:created>
  <dc:creator>祝</dc:creator>
  <cp:lastModifiedBy>祝</cp:lastModifiedBy>
  <dcterms:modified xsi:type="dcterms:W3CDTF">2023-04-25T08:37:38Z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0DB7D72819A840C6A3FB3054B97AF01E_11</vt:lpwstr>
  </property>
</Properties>
</file>